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1B5EB" w14:textId="69E36207" w:rsidR="009D43F6" w:rsidRPr="007736BF" w:rsidRDefault="004601C6" w:rsidP="009D43F6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</w:pPr>
      <w:bookmarkStart w:id="0" w:name="_Hlk57615886"/>
      <w:bookmarkEnd w:id="0"/>
      <w:r w:rsidRPr="007736BF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Sammandrag från styrelsemöte 202</w:t>
      </w:r>
      <w:r w:rsidR="007476BA" w:rsidRPr="007736BF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1-01-14</w:t>
      </w:r>
    </w:p>
    <w:p w14:paraId="75CC6DE8" w14:textId="20CA47B2" w:rsidR="007476BA" w:rsidRPr="007736BF" w:rsidRDefault="007C6251" w:rsidP="007476BA">
      <w:pPr>
        <w:pStyle w:val="Brdtext"/>
        <w:numPr>
          <w:ilvl w:val="0"/>
          <w:numId w:val="7"/>
        </w:numPr>
        <w:rPr>
          <w:rFonts w:ascii="inherit" w:hAnsi="inherit" w:cstheme="majorHAnsi"/>
          <w:bCs/>
          <w:sz w:val="24"/>
          <w:szCs w:val="24"/>
        </w:rPr>
      </w:pPr>
      <w:r w:rsidRPr="007736BF">
        <w:rPr>
          <w:rFonts w:ascii="inherit" w:hAnsi="inherit" w:cstheme="majorHAnsi"/>
          <w:bCs/>
          <w:sz w:val="24"/>
          <w:szCs w:val="24"/>
        </w:rPr>
        <w:t xml:space="preserve">Med anledning av pandemin </w:t>
      </w:r>
      <w:r w:rsidR="007476BA" w:rsidRPr="007736BF">
        <w:rPr>
          <w:rFonts w:ascii="inherit" w:hAnsi="inherit" w:cstheme="majorHAnsi"/>
          <w:bCs/>
          <w:sz w:val="24"/>
          <w:szCs w:val="24"/>
        </w:rPr>
        <w:t xml:space="preserve">skjuter </w:t>
      </w:r>
      <w:r w:rsidRPr="007736BF">
        <w:rPr>
          <w:rFonts w:ascii="inherit" w:hAnsi="inherit" w:cstheme="majorHAnsi"/>
          <w:bCs/>
          <w:sz w:val="24"/>
          <w:szCs w:val="24"/>
        </w:rPr>
        <w:t>vi upp års</w:t>
      </w:r>
      <w:r w:rsidR="007476BA" w:rsidRPr="007736BF">
        <w:rPr>
          <w:rFonts w:ascii="inherit" w:hAnsi="inherit" w:cstheme="majorHAnsi"/>
          <w:bCs/>
          <w:sz w:val="24"/>
          <w:szCs w:val="24"/>
        </w:rPr>
        <w:t xml:space="preserve">mötet till </w:t>
      </w:r>
      <w:r w:rsidRPr="007736BF">
        <w:rPr>
          <w:rFonts w:ascii="inherit" w:hAnsi="inherit" w:cstheme="majorHAnsi"/>
          <w:bCs/>
          <w:sz w:val="24"/>
          <w:szCs w:val="24"/>
        </w:rPr>
        <w:t>maj</w:t>
      </w:r>
      <w:r w:rsidR="007476BA" w:rsidRPr="007736BF">
        <w:rPr>
          <w:rFonts w:ascii="inherit" w:hAnsi="inherit" w:cstheme="majorHAnsi"/>
          <w:bCs/>
          <w:sz w:val="24"/>
          <w:szCs w:val="24"/>
        </w:rPr>
        <w:t xml:space="preserve"> med förhoppningen att det går att ses på plats då. Om detta ej är möjligt genomför vi mötet på samma tid och plats men via videolänk.</w:t>
      </w:r>
      <w:r w:rsidR="00967BA3">
        <w:rPr>
          <w:rFonts w:ascii="inherit" w:hAnsi="inherit" w:cstheme="majorHAnsi"/>
          <w:bCs/>
          <w:sz w:val="24"/>
          <w:szCs w:val="24"/>
        </w:rPr>
        <w:t xml:space="preserve"> Vi återkommer med mer information!</w:t>
      </w:r>
    </w:p>
    <w:p w14:paraId="4F42189C" w14:textId="324CAE12" w:rsidR="007C6251" w:rsidRPr="007736BF" w:rsidRDefault="007C6251" w:rsidP="007476BA">
      <w:pPr>
        <w:pStyle w:val="Brdtext"/>
        <w:numPr>
          <w:ilvl w:val="0"/>
          <w:numId w:val="7"/>
        </w:numPr>
        <w:rPr>
          <w:rFonts w:ascii="inherit" w:hAnsi="inherit" w:cstheme="majorHAnsi"/>
          <w:bCs/>
          <w:sz w:val="24"/>
          <w:szCs w:val="24"/>
        </w:rPr>
      </w:pPr>
      <w:r w:rsidRPr="007736BF">
        <w:rPr>
          <w:rFonts w:ascii="inherit" w:hAnsi="inherit" w:cstheme="majorHAnsi"/>
          <w:bCs/>
          <w:sz w:val="24"/>
          <w:szCs w:val="24"/>
        </w:rPr>
        <w:t xml:space="preserve">Motioner inför årsmötet ska vara inne senast 19 februari, de kan antingen </w:t>
      </w:r>
      <w:proofErr w:type="gramStart"/>
      <w:r w:rsidRPr="007736BF">
        <w:rPr>
          <w:rFonts w:ascii="inherit" w:hAnsi="inherit" w:cstheme="majorHAnsi"/>
          <w:bCs/>
          <w:sz w:val="24"/>
          <w:szCs w:val="24"/>
        </w:rPr>
        <w:t>mailas</w:t>
      </w:r>
      <w:proofErr w:type="gramEnd"/>
      <w:r w:rsidRPr="007736BF">
        <w:rPr>
          <w:rFonts w:ascii="inherit" w:hAnsi="inherit" w:cstheme="majorHAnsi"/>
          <w:bCs/>
          <w:sz w:val="24"/>
          <w:szCs w:val="24"/>
        </w:rPr>
        <w:t xml:space="preserve"> </w:t>
      </w:r>
      <w:r w:rsidR="007736BF" w:rsidRPr="007736BF">
        <w:rPr>
          <w:rFonts w:ascii="inherit" w:hAnsi="inherit" w:cstheme="majorHAnsi"/>
          <w:bCs/>
          <w:sz w:val="24"/>
          <w:szCs w:val="24"/>
        </w:rPr>
        <w:t xml:space="preserve">till </w:t>
      </w:r>
      <w:hyperlink r:id="rId5" w:history="1">
        <w:r w:rsidR="007736BF" w:rsidRPr="007736BF">
          <w:rPr>
            <w:rStyle w:val="Hyperlnk"/>
            <w:rFonts w:ascii="inherit" w:hAnsi="inherit" w:cstheme="majorHAnsi"/>
            <w:bCs/>
            <w:sz w:val="24"/>
            <w:szCs w:val="24"/>
          </w:rPr>
          <w:t>info@handarbetsvagen.se</w:t>
        </w:r>
      </w:hyperlink>
      <w:r w:rsidR="007736BF" w:rsidRPr="007736BF">
        <w:rPr>
          <w:rFonts w:ascii="inherit" w:hAnsi="inherit" w:cstheme="majorHAnsi"/>
          <w:bCs/>
          <w:sz w:val="24"/>
          <w:szCs w:val="24"/>
        </w:rPr>
        <w:t xml:space="preserve"> </w:t>
      </w:r>
      <w:r w:rsidRPr="007736BF">
        <w:rPr>
          <w:rFonts w:ascii="inherit" w:hAnsi="inherit" w:cstheme="majorHAnsi"/>
          <w:bCs/>
          <w:sz w:val="24"/>
          <w:szCs w:val="24"/>
        </w:rPr>
        <w:t xml:space="preserve">eller läggas i ordförande Elisabeth Hornberg brevlåda </w:t>
      </w:r>
      <w:r w:rsidR="007736BF" w:rsidRPr="007736BF">
        <w:rPr>
          <w:rFonts w:ascii="inherit" w:hAnsi="inherit" w:cstheme="majorHAnsi"/>
          <w:bCs/>
          <w:sz w:val="24"/>
          <w:szCs w:val="24"/>
        </w:rPr>
        <w:t>(hus 48).</w:t>
      </w:r>
    </w:p>
    <w:p w14:paraId="42BEAF93" w14:textId="4C049C06" w:rsidR="007736BF" w:rsidRPr="007736BF" w:rsidRDefault="007736BF" w:rsidP="007476BA">
      <w:pPr>
        <w:pStyle w:val="Brdtext"/>
        <w:numPr>
          <w:ilvl w:val="0"/>
          <w:numId w:val="7"/>
        </w:numPr>
        <w:rPr>
          <w:rFonts w:ascii="inherit" w:hAnsi="inherit" w:cstheme="majorHAnsi"/>
          <w:bCs/>
          <w:sz w:val="24"/>
          <w:szCs w:val="24"/>
        </w:rPr>
      </w:pPr>
      <w:r w:rsidRPr="007736BF">
        <w:rPr>
          <w:rFonts w:ascii="inherit" w:hAnsi="inherit" w:cstheme="majorHAnsi"/>
          <w:bCs/>
          <w:sz w:val="24"/>
          <w:szCs w:val="24"/>
        </w:rPr>
        <w:t xml:space="preserve">På årsmötet kommer styrelsen att ge förslag om att höja inbetalningarna till garage- och lekplatsfonderna något. Grannsamverkan kommer också att diskuteras. </w:t>
      </w:r>
    </w:p>
    <w:p w14:paraId="62178BBB" w14:textId="5D2C867B" w:rsidR="007736BF" w:rsidRPr="007736BF" w:rsidRDefault="007736BF" w:rsidP="007476BA">
      <w:pPr>
        <w:pStyle w:val="Brdtext"/>
        <w:numPr>
          <w:ilvl w:val="0"/>
          <w:numId w:val="7"/>
        </w:numPr>
        <w:rPr>
          <w:rFonts w:ascii="inherit" w:hAnsi="inherit" w:cstheme="majorHAnsi"/>
          <w:bCs/>
          <w:sz w:val="24"/>
          <w:szCs w:val="24"/>
        </w:rPr>
      </w:pPr>
      <w:r w:rsidRPr="007736BF">
        <w:rPr>
          <w:rFonts w:ascii="inherit" w:hAnsi="inherit" w:cstheme="majorHAnsi"/>
          <w:bCs/>
          <w:sz w:val="24"/>
          <w:szCs w:val="24"/>
        </w:rPr>
        <w:t>Offerter för ny lampa till bollplanen har tagits in och styrelsen tittar nu på bästa lösningen.</w:t>
      </w:r>
    </w:p>
    <w:p w14:paraId="102FFDF2" w14:textId="6A9DD3F3" w:rsidR="007736BF" w:rsidRPr="007736BF" w:rsidRDefault="007736BF" w:rsidP="007476BA">
      <w:pPr>
        <w:pStyle w:val="Brdtext"/>
        <w:numPr>
          <w:ilvl w:val="0"/>
          <w:numId w:val="7"/>
        </w:numPr>
        <w:rPr>
          <w:rFonts w:ascii="inherit" w:hAnsi="inherit" w:cstheme="majorHAnsi"/>
          <w:bCs/>
          <w:sz w:val="24"/>
          <w:szCs w:val="24"/>
        </w:rPr>
      </w:pPr>
      <w:r w:rsidRPr="007736BF">
        <w:rPr>
          <w:rFonts w:ascii="inherit" w:hAnsi="inherit" w:cstheme="majorHAnsi"/>
          <w:bCs/>
          <w:sz w:val="24"/>
          <w:szCs w:val="24"/>
        </w:rPr>
        <w:t xml:space="preserve">Då kärlen för glas varit överfulla på senare tid kommer hämtning av glas fr.o.m. nu att ske var tredje vecka istället för var fjärde. </w:t>
      </w:r>
      <w:r w:rsidRPr="0085173F">
        <w:rPr>
          <w:rFonts w:ascii="inherit" w:hAnsi="inherit" w:cstheme="majorHAnsi"/>
          <w:b/>
          <w:sz w:val="24"/>
          <w:szCs w:val="24"/>
        </w:rPr>
        <w:t>OBS!</w:t>
      </w:r>
      <w:r w:rsidRPr="007736BF">
        <w:rPr>
          <w:rFonts w:ascii="inherit" w:hAnsi="inherit" w:cstheme="majorHAnsi"/>
          <w:bCs/>
          <w:sz w:val="24"/>
          <w:szCs w:val="24"/>
        </w:rPr>
        <w:t xml:space="preserve"> När kärlen är fulla ska man inte ställa sina sopor på golvet, då får man istället åka till returen eller containrarna vid ICA. </w:t>
      </w:r>
    </w:p>
    <w:p w14:paraId="533496A3" w14:textId="04CEBDBD" w:rsidR="007476BA" w:rsidRPr="007736BF" w:rsidRDefault="007736BF" w:rsidP="007736BF">
      <w:pPr>
        <w:pStyle w:val="Brdtext"/>
        <w:numPr>
          <w:ilvl w:val="0"/>
          <w:numId w:val="7"/>
        </w:numPr>
        <w:rPr>
          <w:rFonts w:ascii="inherit" w:hAnsi="inherit" w:cstheme="majorHAnsi"/>
          <w:bCs/>
          <w:sz w:val="24"/>
          <w:szCs w:val="24"/>
        </w:rPr>
      </w:pPr>
      <w:r w:rsidRPr="007736BF">
        <w:rPr>
          <w:rFonts w:ascii="inherit" w:hAnsi="inherit" w:cstheme="majorHAnsi"/>
          <w:bCs/>
          <w:sz w:val="24"/>
          <w:szCs w:val="24"/>
        </w:rPr>
        <w:t xml:space="preserve">Tvätt av sopkärl </w:t>
      </w:r>
      <w:r w:rsidR="00C66499">
        <w:rPr>
          <w:rFonts w:ascii="inherit" w:hAnsi="inherit" w:cstheme="majorHAnsi"/>
          <w:bCs/>
          <w:sz w:val="24"/>
          <w:szCs w:val="24"/>
        </w:rPr>
        <w:t>kommer att ske</w:t>
      </w:r>
      <w:r w:rsidRPr="007736BF">
        <w:rPr>
          <w:rFonts w:ascii="inherit" w:hAnsi="inherit" w:cstheme="majorHAnsi"/>
          <w:bCs/>
          <w:sz w:val="24"/>
          <w:szCs w:val="24"/>
        </w:rPr>
        <w:t xml:space="preserve"> i maj och september.</w:t>
      </w:r>
    </w:p>
    <w:p w14:paraId="6C402827" w14:textId="6FD85BEE" w:rsidR="00DB5035" w:rsidRDefault="007476BA" w:rsidP="007736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Segoe UI Historic" w:eastAsia="Times New Roman" w:hAnsi="Segoe UI Historic" w:cs="Segoe UI Historic"/>
          <w:noProof/>
          <w:color w:val="050505"/>
          <w:sz w:val="24"/>
          <w:szCs w:val="24"/>
          <w:lang w:eastAsia="sv-SE"/>
        </w:rPr>
      </w:pPr>
      <w:r w:rsidRPr="007736BF">
        <w:rPr>
          <w:noProof/>
          <w:sz w:val="24"/>
          <w:szCs w:val="24"/>
        </w:rPr>
        <w:drawing>
          <wp:inline distT="0" distB="0" distL="0" distR="0" wp14:anchorId="59720F35" wp14:editId="07BE594C">
            <wp:extent cx="1225088" cy="865960"/>
            <wp:effectExtent l="0" t="0" r="0" b="0"/>
            <wp:docPr id="2" name="Bildobjekt 2" descr="Clipart-bilder från Snöflingor | Högupplösta premium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-bilder från Snöflingor | Högupplösta premiumbi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27" cy="89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55476" w14:textId="71410F80" w:rsidR="00EF0670" w:rsidRPr="007736BF" w:rsidRDefault="00EF0670" w:rsidP="007736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Segoe UI Historic" w:eastAsia="Times New Roman" w:hAnsi="Segoe UI Historic" w:cs="Segoe UI Historic"/>
          <w:noProof/>
          <w:color w:val="050505"/>
          <w:sz w:val="24"/>
          <w:szCs w:val="24"/>
          <w:lang w:eastAsia="sv-SE"/>
        </w:rPr>
      </w:pPr>
    </w:p>
    <w:sectPr w:rsidR="00EF0670" w:rsidRPr="0077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6780A"/>
    <w:rsid w:val="0022081D"/>
    <w:rsid w:val="00292D72"/>
    <w:rsid w:val="003A7E61"/>
    <w:rsid w:val="004601C6"/>
    <w:rsid w:val="005E0B89"/>
    <w:rsid w:val="00650D83"/>
    <w:rsid w:val="007476BA"/>
    <w:rsid w:val="007736BF"/>
    <w:rsid w:val="007C6251"/>
    <w:rsid w:val="0085173F"/>
    <w:rsid w:val="0091527A"/>
    <w:rsid w:val="00967BA3"/>
    <w:rsid w:val="009D43F6"/>
    <w:rsid w:val="009D760D"/>
    <w:rsid w:val="00A2706A"/>
    <w:rsid w:val="00B16FC4"/>
    <w:rsid w:val="00B33E13"/>
    <w:rsid w:val="00B74BC9"/>
    <w:rsid w:val="00C13EAF"/>
    <w:rsid w:val="00C66499"/>
    <w:rsid w:val="00D33A2C"/>
    <w:rsid w:val="00D54E30"/>
    <w:rsid w:val="00D72093"/>
    <w:rsid w:val="00D8508D"/>
    <w:rsid w:val="00DB5035"/>
    <w:rsid w:val="00E05B81"/>
    <w:rsid w:val="00E56366"/>
    <w:rsid w:val="00EF0670"/>
    <w:rsid w:val="00F07A06"/>
    <w:rsid w:val="00F10F4F"/>
    <w:rsid w:val="00F1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handarbetsvag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Katarina Molin</cp:lastModifiedBy>
  <cp:revision>7</cp:revision>
  <cp:lastPrinted>2020-10-14T12:00:00Z</cp:lastPrinted>
  <dcterms:created xsi:type="dcterms:W3CDTF">2021-01-18T21:23:00Z</dcterms:created>
  <dcterms:modified xsi:type="dcterms:W3CDTF">2021-01-18T22:00:00Z</dcterms:modified>
</cp:coreProperties>
</file>